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51" w:rsidRDefault="0003613A" w:rsidP="00CE3851">
      <w:pPr>
        <w:jc w:val="center"/>
      </w:pPr>
      <w:bookmarkStart w:id="0" w:name="_GoBack"/>
      <w:bookmarkEnd w:id="0"/>
      <w:r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0" locked="0" layoutInCell="1" allowOverlap="1" wp14:anchorId="21C47F8D" wp14:editId="0A5E03FE">
            <wp:simplePos x="0" y="0"/>
            <wp:positionH relativeFrom="page">
              <wp:posOffset>2580640</wp:posOffset>
            </wp:positionH>
            <wp:positionV relativeFrom="paragraph">
              <wp:posOffset>-482600</wp:posOffset>
            </wp:positionV>
            <wp:extent cx="2505710" cy="104775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FD1" w:rsidRDefault="007C2FD1" w:rsidP="00CE385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en-US"/>
        </w:rPr>
      </w:pPr>
    </w:p>
    <w:p w:rsidR="0003613A" w:rsidRDefault="0003613A" w:rsidP="00CE385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en-US"/>
        </w:rPr>
      </w:pPr>
      <w:r w:rsidRPr="0003613A">
        <w:rPr>
          <w:rFonts w:ascii="Times New Roman" w:eastAsia="Times New Roman" w:hAnsi="Times New Roman"/>
          <w:b/>
          <w:sz w:val="36"/>
          <w:szCs w:val="36"/>
          <w:lang w:val="en-US"/>
        </w:rPr>
        <w:t>24</w:t>
      </w:r>
      <w:r w:rsidRPr="0003613A">
        <w:rPr>
          <w:rFonts w:ascii="Times New Roman" w:eastAsia="Times New Roman" w:hAnsi="Times New Roman"/>
          <w:b/>
          <w:sz w:val="36"/>
          <w:szCs w:val="36"/>
          <w:vertAlign w:val="superscript"/>
          <w:lang w:val="en-US"/>
        </w:rPr>
        <w:t>th</w:t>
      </w:r>
      <w:r w:rsidR="007814E7">
        <w:rPr>
          <w:rFonts w:ascii="Times New Roman" w:eastAsia="Times New Roman" w:hAnsi="Times New Roman"/>
          <w:b/>
          <w:sz w:val="36"/>
          <w:szCs w:val="36"/>
          <w:lang w:val="en-US"/>
        </w:rPr>
        <w:t xml:space="preserve">Annual </w:t>
      </w:r>
      <w:r w:rsidRPr="0003613A">
        <w:rPr>
          <w:rFonts w:ascii="Times New Roman" w:eastAsia="Times New Roman" w:hAnsi="Times New Roman"/>
          <w:b/>
          <w:sz w:val="36"/>
          <w:szCs w:val="36"/>
          <w:lang w:val="en-US"/>
        </w:rPr>
        <w:t>Technology Field Trip Sept 22 to Sept 27</w:t>
      </w:r>
    </w:p>
    <w:p w:rsidR="0003613A" w:rsidRPr="0003613A" w:rsidRDefault="0003613A" w:rsidP="0003613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val="en-US"/>
        </w:rPr>
      </w:pPr>
      <w:r w:rsidRPr="0003613A">
        <w:rPr>
          <w:rFonts w:ascii="Times New Roman" w:eastAsia="Times New Roman" w:hAnsi="Times New Roman"/>
          <w:b/>
          <w:sz w:val="36"/>
          <w:szCs w:val="36"/>
          <w:u w:val="single"/>
          <w:lang w:val="en-US"/>
        </w:rPr>
        <w:t>SPONSORS</w:t>
      </w:r>
    </w:p>
    <w:p w:rsidR="0003613A" w:rsidRDefault="0003613A">
      <w:r>
        <w:t xml:space="preserve">         </w:t>
      </w:r>
      <w:r w:rsidR="004D264A">
        <w:rPr>
          <w:noProof/>
          <w:lang w:eastAsia="en-CA"/>
        </w:rPr>
        <w:drawing>
          <wp:inline distT="0" distB="0" distL="0" distR="0" wp14:anchorId="76B0A078" wp14:editId="2F7A1721">
            <wp:extent cx="1619250" cy="1054100"/>
            <wp:effectExtent l="0" t="0" r="0" b="0"/>
            <wp:docPr id="3" name="Picture 3" descr="Image result for MACK TRUCK SIGN ALLENT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CK TRUCK SIGN ALLENTOW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814E7">
        <w:t xml:space="preserve"> </w:t>
      </w:r>
      <w:r w:rsidR="007517D3">
        <w:t xml:space="preserve">      </w:t>
      </w:r>
      <w:r w:rsidR="007814E7">
        <w:t xml:space="preserve"> </w:t>
      </w:r>
      <w:r>
        <w:t xml:space="preserve"> </w:t>
      </w:r>
      <w:r w:rsidR="007C2FD1">
        <w:rPr>
          <w:noProof/>
          <w:lang w:eastAsia="en-CA"/>
        </w:rPr>
        <w:drawing>
          <wp:inline distT="0" distB="0" distL="0" distR="0" wp14:anchorId="0CF7655F" wp14:editId="09F89873">
            <wp:extent cx="2305050" cy="1104900"/>
            <wp:effectExtent l="0" t="0" r="0" b="0"/>
            <wp:docPr id="4" name="Picture 4" descr="Image result for PICTURE OF VOLVO HEAVY EQUI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TURE OF VOLVO HEAVY EQUIP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4E7">
        <w:t xml:space="preserve"> </w:t>
      </w:r>
      <w:r>
        <w:t xml:space="preserve">  </w:t>
      </w:r>
      <w:r w:rsidR="007517D3">
        <w:t xml:space="preserve">   </w:t>
      </w:r>
      <w:r>
        <w:t xml:space="preserve"> </w:t>
      </w:r>
      <w:r w:rsidR="007C2FD1">
        <w:rPr>
          <w:noProof/>
          <w:lang w:eastAsia="en-CA"/>
        </w:rPr>
        <w:drawing>
          <wp:inline distT="0" distB="0" distL="0" distR="0" wp14:anchorId="2BD2C2A4" wp14:editId="7FBCC334">
            <wp:extent cx="1771650" cy="241300"/>
            <wp:effectExtent l="0" t="0" r="0" b="6350"/>
            <wp:docPr id="6" name="Picture 6" descr="Image result for STRONGCO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RONGCO PICTU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03613A" w:rsidRPr="00CE3851" w:rsidRDefault="00CE3851">
      <w:pPr>
        <w:rPr>
          <w:sz w:val="20"/>
          <w:szCs w:val="20"/>
        </w:rPr>
      </w:pPr>
      <w:r w:rsidRPr="00F162C1">
        <w:rPr>
          <w:b/>
          <w:sz w:val="20"/>
          <w:szCs w:val="20"/>
          <w:u w:val="single"/>
        </w:rPr>
        <w:t>ITINERARY OVERVIEW: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1AE7">
        <w:rPr>
          <w:sz w:val="20"/>
          <w:szCs w:val="20"/>
        </w:rPr>
        <w:tab/>
      </w:r>
      <w:r w:rsidR="0003613A" w:rsidRPr="00EC4545">
        <w:rPr>
          <w:b/>
          <w:sz w:val="20"/>
          <w:szCs w:val="20"/>
        </w:rPr>
        <w:t>COST:</w:t>
      </w:r>
      <w:r w:rsidR="0003613A" w:rsidRPr="00EC4545">
        <w:rPr>
          <w:b/>
          <w:sz w:val="20"/>
          <w:szCs w:val="20"/>
        </w:rPr>
        <w:tab/>
      </w:r>
      <w:r w:rsidR="00EC4545" w:rsidRPr="00EC4545">
        <w:rPr>
          <w:b/>
          <w:sz w:val="20"/>
          <w:szCs w:val="20"/>
        </w:rPr>
        <w:t>$599</w:t>
      </w:r>
      <w:r w:rsidR="00EC4545">
        <w:rPr>
          <w:b/>
          <w:sz w:val="20"/>
          <w:szCs w:val="20"/>
        </w:rPr>
        <w:t>.00</w:t>
      </w:r>
      <w:r w:rsidR="0003613A" w:rsidRPr="00EC4545">
        <w:rPr>
          <w:b/>
          <w:sz w:val="20"/>
          <w:szCs w:val="20"/>
        </w:rPr>
        <w:t xml:space="preserve"> + HST</w:t>
      </w:r>
    </w:p>
    <w:p w:rsidR="00713DEB" w:rsidRPr="007C2FD1" w:rsidRDefault="004A362C">
      <w:pPr>
        <w:rPr>
          <w:b/>
          <w:sz w:val="20"/>
          <w:szCs w:val="20"/>
        </w:rPr>
      </w:pPr>
      <w:r w:rsidRPr="007C2FD1">
        <w:rPr>
          <w:b/>
          <w:sz w:val="20"/>
          <w:szCs w:val="20"/>
        </w:rPr>
        <w:t>MACK HAGERSTOWN POWERTRAIN PLANT</w:t>
      </w:r>
      <w:r w:rsidR="00B91896">
        <w:rPr>
          <w:b/>
          <w:sz w:val="20"/>
          <w:szCs w:val="20"/>
        </w:rPr>
        <w:t xml:space="preserve"> </w:t>
      </w:r>
      <w:r w:rsidR="00713DEB" w:rsidRPr="007C2FD1">
        <w:rPr>
          <w:b/>
          <w:sz w:val="20"/>
          <w:szCs w:val="20"/>
        </w:rPr>
        <w:t>HIGHLIGHTS</w:t>
      </w:r>
    </w:p>
    <w:p w:rsidR="00B91896" w:rsidRDefault="00B91896" w:rsidP="00713DE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STATE OF THE ART ENGINE &amp; TRANSMISSION ASSEMBLY PLANT TOUR</w:t>
      </w:r>
    </w:p>
    <w:p w:rsidR="00713DEB" w:rsidRDefault="00713DEB" w:rsidP="00713DE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E3851">
        <w:rPr>
          <w:sz w:val="20"/>
          <w:szCs w:val="20"/>
        </w:rPr>
        <w:t xml:space="preserve">NEW </w:t>
      </w:r>
      <w:r w:rsidR="00B91896">
        <w:rPr>
          <w:sz w:val="20"/>
          <w:szCs w:val="20"/>
        </w:rPr>
        <w:t>EQUIPMENT AND</w:t>
      </w:r>
      <w:r w:rsidRPr="00CE3851">
        <w:rPr>
          <w:sz w:val="20"/>
          <w:szCs w:val="20"/>
        </w:rPr>
        <w:t xml:space="preserve"> TECHNOLOGIES: </w:t>
      </w:r>
    </w:p>
    <w:p w:rsidR="00B91896" w:rsidRPr="00B91896" w:rsidRDefault="00B91896" w:rsidP="00B9189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E3851">
        <w:rPr>
          <w:sz w:val="20"/>
          <w:szCs w:val="20"/>
        </w:rPr>
        <w:t>NEXT GENERATION EMISSION LEVEL COMPLIANCE ENGINES</w:t>
      </w:r>
    </w:p>
    <w:p w:rsidR="00713DEB" w:rsidRPr="00CE3851" w:rsidRDefault="00713DEB" w:rsidP="00713DE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E3851">
        <w:rPr>
          <w:sz w:val="20"/>
          <w:szCs w:val="20"/>
        </w:rPr>
        <w:t>MACK MDRIVE WITH CREEPER GEARS FOR USE IN PAVING, ROAD REPAIRS AND OFF ROAD APPLICATIONS</w:t>
      </w:r>
    </w:p>
    <w:p w:rsidR="00713DEB" w:rsidRPr="00CE3851" w:rsidRDefault="00713DEB" w:rsidP="00713DE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E3851">
        <w:rPr>
          <w:sz w:val="20"/>
          <w:szCs w:val="20"/>
        </w:rPr>
        <w:t>ROCK FREE AND POWER LAUNCH FEATURES TO AVOID CLUTCH, DIFFERENTIAL AND TRANSMISSION DAMAGE</w:t>
      </w:r>
    </w:p>
    <w:p w:rsidR="00713DEB" w:rsidRPr="00CE3851" w:rsidRDefault="00713DEB" w:rsidP="00B9189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E3851">
        <w:rPr>
          <w:sz w:val="20"/>
          <w:szCs w:val="20"/>
        </w:rPr>
        <w:t>NEW SPLIT SHAFT OPTIONS FOR PTO AND AUXILIARY EQUIPMENT</w:t>
      </w:r>
    </w:p>
    <w:p w:rsidR="00713DEB" w:rsidRPr="007C2FD1" w:rsidRDefault="00713DEB" w:rsidP="00713DEB">
      <w:pPr>
        <w:rPr>
          <w:b/>
          <w:sz w:val="20"/>
          <w:szCs w:val="20"/>
        </w:rPr>
      </w:pPr>
      <w:r w:rsidRPr="007C2FD1">
        <w:rPr>
          <w:b/>
          <w:sz w:val="20"/>
          <w:szCs w:val="20"/>
        </w:rPr>
        <w:t xml:space="preserve">ALLENTOWN </w:t>
      </w:r>
      <w:r w:rsidR="00D84CF3">
        <w:rPr>
          <w:b/>
          <w:sz w:val="20"/>
          <w:szCs w:val="20"/>
        </w:rPr>
        <w:t xml:space="preserve">MACK </w:t>
      </w:r>
      <w:r w:rsidRPr="007C2FD1">
        <w:rPr>
          <w:b/>
          <w:sz w:val="20"/>
          <w:szCs w:val="20"/>
        </w:rPr>
        <w:t>TRUCK ASSEMBLY PLANT</w:t>
      </w:r>
      <w:r w:rsidR="00CE3851" w:rsidRPr="007C2FD1">
        <w:rPr>
          <w:b/>
          <w:sz w:val="20"/>
          <w:szCs w:val="20"/>
        </w:rPr>
        <w:t xml:space="preserve"> </w:t>
      </w:r>
      <w:r w:rsidRPr="007C2FD1">
        <w:rPr>
          <w:b/>
          <w:sz w:val="20"/>
          <w:szCs w:val="20"/>
        </w:rPr>
        <w:t>&amp; CUSTOMER CARE CENTRE HIGHLIGHTS</w:t>
      </w:r>
    </w:p>
    <w:p w:rsidR="00713DEB" w:rsidRPr="00CE3851" w:rsidRDefault="00DC359E" w:rsidP="00713DE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PLANT TOURS, </w:t>
      </w:r>
      <w:r w:rsidR="00713DEB" w:rsidRPr="00CE3851">
        <w:rPr>
          <w:sz w:val="20"/>
          <w:szCs w:val="20"/>
        </w:rPr>
        <w:t>SHOWCASE SAFETY STANDARDS AND ENVIRONMENTAL SAVINGS</w:t>
      </w:r>
    </w:p>
    <w:p w:rsidR="00CE3851" w:rsidRPr="00CE3851" w:rsidRDefault="00CE3851" w:rsidP="00713DE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E3851">
        <w:rPr>
          <w:sz w:val="20"/>
          <w:szCs w:val="20"/>
        </w:rPr>
        <w:t>MUNICIPAL TRENDS AND NEW PRODUCTS</w:t>
      </w:r>
    </w:p>
    <w:p w:rsidR="00713DEB" w:rsidRPr="00CE3851" w:rsidRDefault="00CE3851" w:rsidP="00CE385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E3851">
        <w:rPr>
          <w:sz w:val="20"/>
          <w:szCs w:val="20"/>
        </w:rPr>
        <w:t xml:space="preserve">ALL </w:t>
      </w:r>
      <w:r w:rsidR="00713DEB" w:rsidRPr="00CE3851">
        <w:rPr>
          <w:sz w:val="20"/>
          <w:szCs w:val="20"/>
        </w:rPr>
        <w:t>NEW MACK BELLY SNOW PLOW CONFIGURATIONS</w:t>
      </w:r>
    </w:p>
    <w:p w:rsidR="00CE3851" w:rsidRPr="00CE3851" w:rsidRDefault="00CE3851" w:rsidP="00CE385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E3851">
        <w:rPr>
          <w:sz w:val="20"/>
          <w:szCs w:val="20"/>
        </w:rPr>
        <w:t>BODY BUILDER SUPPORT PROGRAMS</w:t>
      </w:r>
    </w:p>
    <w:p w:rsidR="00CE3851" w:rsidRPr="00CE3851" w:rsidRDefault="00CE3851" w:rsidP="00CE385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E3851">
        <w:rPr>
          <w:sz w:val="20"/>
          <w:szCs w:val="20"/>
        </w:rPr>
        <w:t>MACK MUNICIPAL EXPERT ON HAND THROUGHOUT FOR ANY Q&amp;A</w:t>
      </w:r>
    </w:p>
    <w:p w:rsidR="00DC359E" w:rsidRDefault="00DC359E" w:rsidP="00713DE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NEW EQUIPMENT AND TECHNOLOGIES:</w:t>
      </w:r>
    </w:p>
    <w:p w:rsidR="00CE3851" w:rsidRDefault="00CE3851" w:rsidP="00DC359E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CE3851">
        <w:rPr>
          <w:sz w:val="20"/>
          <w:szCs w:val="20"/>
        </w:rPr>
        <w:t>UPTIME SOLUTIONS - OVER THE AIR ENGINE/TRANSMISSION SOFTWARE PROGRAMMING</w:t>
      </w:r>
    </w:p>
    <w:p w:rsidR="00CE3851" w:rsidRDefault="00CE3851" w:rsidP="00DC359E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DC359E">
        <w:rPr>
          <w:sz w:val="20"/>
          <w:szCs w:val="20"/>
        </w:rPr>
        <w:t>COST OF OWNERSHIP AND FUEL EFFICIENCY ANALYTICAL TOOLS</w:t>
      </w:r>
    </w:p>
    <w:p w:rsidR="00CE3851" w:rsidRPr="00DC359E" w:rsidRDefault="00CE3851" w:rsidP="00DC359E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DC359E">
        <w:rPr>
          <w:sz w:val="20"/>
          <w:szCs w:val="20"/>
        </w:rPr>
        <w:t xml:space="preserve">RIDE AND DRIVE </w:t>
      </w:r>
      <w:r w:rsidR="00DC359E" w:rsidRPr="00DC359E">
        <w:rPr>
          <w:sz w:val="20"/>
          <w:szCs w:val="20"/>
        </w:rPr>
        <w:t xml:space="preserve">MACKS CURRENT MODEL LINE UP </w:t>
      </w:r>
      <w:r w:rsidRPr="00DC359E">
        <w:rPr>
          <w:sz w:val="20"/>
          <w:szCs w:val="20"/>
        </w:rPr>
        <w:t>ON MACK TEST TRACK</w:t>
      </w:r>
    </w:p>
    <w:p w:rsidR="00CE3851" w:rsidRPr="007C2FD1" w:rsidRDefault="00CE3851" w:rsidP="00CE3851">
      <w:pPr>
        <w:rPr>
          <w:b/>
          <w:sz w:val="20"/>
          <w:szCs w:val="20"/>
        </w:rPr>
      </w:pPr>
      <w:r w:rsidRPr="007C2FD1">
        <w:rPr>
          <w:b/>
          <w:sz w:val="20"/>
          <w:szCs w:val="20"/>
        </w:rPr>
        <w:t xml:space="preserve">VOLVO DAYS </w:t>
      </w:r>
      <w:r w:rsidR="007C2FD1" w:rsidRPr="007C2FD1">
        <w:rPr>
          <w:b/>
          <w:sz w:val="20"/>
          <w:szCs w:val="20"/>
        </w:rPr>
        <w:t xml:space="preserve">PLANT TOURS AND CUSTOMER CARE </w:t>
      </w:r>
      <w:r w:rsidR="00D84CF3">
        <w:rPr>
          <w:b/>
          <w:sz w:val="20"/>
          <w:szCs w:val="20"/>
        </w:rPr>
        <w:t xml:space="preserve">CENTRE </w:t>
      </w:r>
      <w:r w:rsidR="007C2FD1" w:rsidRPr="007C2FD1">
        <w:rPr>
          <w:b/>
          <w:sz w:val="20"/>
          <w:szCs w:val="20"/>
        </w:rPr>
        <w:t xml:space="preserve">HIGHLIGHTS </w:t>
      </w:r>
    </w:p>
    <w:p w:rsidR="00CE3851" w:rsidRDefault="00DC359E" w:rsidP="00CE3851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MACHINE SHOW &amp; PLANT TOURS</w:t>
      </w:r>
    </w:p>
    <w:p w:rsidR="00DC359E" w:rsidRDefault="00DC359E" w:rsidP="00DC359E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SAFETY TALK AND INTRODUCTION OF NEW SAFETY FEATURES</w:t>
      </w:r>
    </w:p>
    <w:p w:rsidR="00DC359E" w:rsidRDefault="00DC359E" w:rsidP="00DC359E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SPEAK WITH NORTH AMERICAN EQUIPMENT SPECIALISTS</w:t>
      </w:r>
    </w:p>
    <w:p w:rsidR="00240E2A" w:rsidRPr="00240E2A" w:rsidRDefault="00240E2A" w:rsidP="00240E2A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NEW EQUIPMENT &amp; TECHNOLOGIES:</w:t>
      </w:r>
    </w:p>
    <w:p w:rsidR="00DC359E" w:rsidRPr="00DC359E" w:rsidRDefault="00DC359E" w:rsidP="00DC359E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NEXT GENERATION EMISSION LEVEL COMPLIANCE ENGINES</w:t>
      </w:r>
    </w:p>
    <w:p w:rsidR="00DC359E" w:rsidRPr="00DC359E" w:rsidRDefault="00EC4FE0" w:rsidP="00DC359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DISCONTINUED USE</w:t>
      </w:r>
      <w:r w:rsidR="00240E2A">
        <w:rPr>
          <w:sz w:val="20"/>
          <w:szCs w:val="20"/>
        </w:rPr>
        <w:t xml:space="preserve"> OF DIESEL POWERED COMPACT EQUIPMENT AND INTRODUCTION OF PROTOTYPE ELECTRIC SOLUTIONS</w:t>
      </w:r>
    </w:p>
    <w:p w:rsidR="00B91896" w:rsidRDefault="00B91896" w:rsidP="00B91896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REAL TIME FLEET MONITORING, SERVICE IMPROVEMENTS INCLUDING HYDRAULIC TILTABLE CABS</w:t>
      </w:r>
    </w:p>
    <w:p w:rsidR="00DC359E" w:rsidRPr="00B91896" w:rsidRDefault="00DC359E" w:rsidP="00B9189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91896">
        <w:rPr>
          <w:sz w:val="20"/>
          <w:szCs w:val="20"/>
        </w:rPr>
        <w:t>RIDE AND DRIVE VOLVO CURRENT MODEL LINE UP ON VOLVO TEST TRACK</w:t>
      </w:r>
    </w:p>
    <w:p w:rsidR="007C2FD1" w:rsidRPr="00B91896" w:rsidRDefault="00DC359E" w:rsidP="00DC359E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91896">
        <w:rPr>
          <w:sz w:val="20"/>
          <w:szCs w:val="20"/>
        </w:rPr>
        <w:t>INCLUDING;</w:t>
      </w:r>
      <w:r w:rsidR="00240E2A" w:rsidRPr="00B91896">
        <w:rPr>
          <w:sz w:val="20"/>
          <w:szCs w:val="20"/>
        </w:rPr>
        <w:t xml:space="preserve"> LC450 W</w:t>
      </w:r>
      <w:r w:rsidRPr="00B91896">
        <w:rPr>
          <w:sz w:val="20"/>
          <w:szCs w:val="20"/>
        </w:rPr>
        <w:t xml:space="preserve">ASTE COMPACTOR, </w:t>
      </w:r>
      <w:r w:rsidR="00B91896" w:rsidRPr="00B91896">
        <w:rPr>
          <w:sz w:val="20"/>
          <w:szCs w:val="20"/>
        </w:rPr>
        <w:t xml:space="preserve">NEW 6/15/17 TON </w:t>
      </w:r>
      <w:r w:rsidRPr="00B91896">
        <w:rPr>
          <w:sz w:val="20"/>
          <w:szCs w:val="20"/>
        </w:rPr>
        <w:t xml:space="preserve">SHORT RADIUS WHEELED EXCAVATORS, </w:t>
      </w:r>
      <w:r w:rsidR="00B91896" w:rsidRPr="00B91896">
        <w:rPr>
          <w:sz w:val="20"/>
          <w:szCs w:val="20"/>
        </w:rPr>
        <w:t xml:space="preserve">AND </w:t>
      </w:r>
      <w:r w:rsidR="00F162C1">
        <w:rPr>
          <w:sz w:val="20"/>
          <w:szCs w:val="20"/>
        </w:rPr>
        <w:t>ALL ROAD MAINTENANCE MACHINES</w:t>
      </w:r>
    </w:p>
    <w:p w:rsidR="00CB1AE7" w:rsidRPr="00B91896" w:rsidRDefault="00F162C1" w:rsidP="00B91896">
      <w:pPr>
        <w:rPr>
          <w:sz w:val="20"/>
          <w:szCs w:val="20"/>
        </w:rPr>
      </w:pPr>
      <w:r>
        <w:rPr>
          <w:sz w:val="20"/>
          <w:szCs w:val="20"/>
        </w:rPr>
        <w:t>Please contact</w:t>
      </w:r>
      <w:r w:rsidR="00B91896" w:rsidRPr="00B91896">
        <w:rPr>
          <w:sz w:val="20"/>
          <w:szCs w:val="20"/>
        </w:rPr>
        <w:t xml:space="preserve"> RICK ELLIG @ 519-580-1069 OR </w:t>
      </w:r>
      <w:hyperlink r:id="rId12" w:history="1">
        <w:r w:rsidR="00B91896" w:rsidRPr="00B91896">
          <w:rPr>
            <w:rStyle w:val="Hyperlink"/>
            <w:sz w:val="20"/>
            <w:szCs w:val="20"/>
          </w:rPr>
          <w:t>rellig@regionofwaterloo.ca</w:t>
        </w:r>
      </w:hyperlink>
      <w:r w:rsidR="00B91896" w:rsidRPr="00B91896">
        <w:rPr>
          <w:sz w:val="20"/>
          <w:szCs w:val="20"/>
        </w:rPr>
        <w:t xml:space="preserve"> if interested in attending. Spots are limited and registration and payment of the trip </w:t>
      </w:r>
      <w:r>
        <w:rPr>
          <w:sz w:val="20"/>
          <w:szCs w:val="20"/>
        </w:rPr>
        <w:t xml:space="preserve">can be </w:t>
      </w:r>
      <w:r w:rsidR="0065030A">
        <w:rPr>
          <w:sz w:val="20"/>
          <w:szCs w:val="20"/>
        </w:rPr>
        <w:t>made @ the</w:t>
      </w:r>
      <w:r w:rsidR="00B91896" w:rsidRPr="00B91896">
        <w:rPr>
          <w:sz w:val="20"/>
          <w:szCs w:val="20"/>
        </w:rPr>
        <w:t xml:space="preserve"> MEOA website </w:t>
      </w:r>
      <w:hyperlink r:id="rId13" w:history="1">
        <w:r w:rsidR="00B91896" w:rsidRPr="00B91896">
          <w:rPr>
            <w:color w:val="0000FF"/>
            <w:sz w:val="20"/>
            <w:szCs w:val="20"/>
            <w:u w:val="single"/>
          </w:rPr>
          <w:t>http://meoa.org/</w:t>
        </w:r>
      </w:hyperlink>
      <w:r>
        <w:rPr>
          <w:sz w:val="20"/>
          <w:szCs w:val="20"/>
        </w:rPr>
        <w:t xml:space="preserve"> from</w:t>
      </w:r>
      <w:r w:rsidR="00B91896" w:rsidRPr="00B91896">
        <w:rPr>
          <w:sz w:val="20"/>
          <w:szCs w:val="20"/>
        </w:rPr>
        <w:t xml:space="preserve"> June 1</w:t>
      </w:r>
      <w:r w:rsidR="00B91896" w:rsidRPr="00B91896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– June 30</w:t>
      </w:r>
      <w:r w:rsidRPr="00F162C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B91896" w:rsidRPr="00B91896">
        <w:rPr>
          <w:sz w:val="20"/>
          <w:szCs w:val="20"/>
        </w:rPr>
        <w:t xml:space="preserve"> 2019.</w:t>
      </w:r>
    </w:p>
    <w:sectPr w:rsidR="00CB1AE7" w:rsidRPr="00B91896" w:rsidSect="00CB1AE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682" w:rsidRDefault="00252682" w:rsidP="00252682">
      <w:pPr>
        <w:spacing w:after="0" w:line="240" w:lineRule="auto"/>
      </w:pPr>
      <w:r>
        <w:separator/>
      </w:r>
    </w:p>
  </w:endnote>
  <w:endnote w:type="continuationSeparator" w:id="0">
    <w:p w:rsidR="00252682" w:rsidRDefault="00252682" w:rsidP="0025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82" w:rsidRDefault="00252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82" w:rsidRDefault="002526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82" w:rsidRDefault="00252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682" w:rsidRDefault="00252682" w:rsidP="00252682">
      <w:pPr>
        <w:spacing w:after="0" w:line="240" w:lineRule="auto"/>
      </w:pPr>
      <w:r>
        <w:separator/>
      </w:r>
    </w:p>
  </w:footnote>
  <w:footnote w:type="continuationSeparator" w:id="0">
    <w:p w:rsidR="00252682" w:rsidRDefault="00252682" w:rsidP="00252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82" w:rsidRDefault="00252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82" w:rsidRDefault="002526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82" w:rsidRDefault="002526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5434"/>
    <w:multiLevelType w:val="hybridMultilevel"/>
    <w:tmpl w:val="205814B8"/>
    <w:lvl w:ilvl="0" w:tplc="3CFA989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765553"/>
    <w:multiLevelType w:val="hybridMultilevel"/>
    <w:tmpl w:val="2C8EC210"/>
    <w:lvl w:ilvl="0" w:tplc="3CFA989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D5E58"/>
    <w:multiLevelType w:val="hybridMultilevel"/>
    <w:tmpl w:val="5AAE5A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85D78"/>
    <w:multiLevelType w:val="hybridMultilevel"/>
    <w:tmpl w:val="7DC08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1053C"/>
    <w:multiLevelType w:val="hybridMultilevel"/>
    <w:tmpl w:val="F9084226"/>
    <w:lvl w:ilvl="0" w:tplc="7C7E6454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6619B4"/>
    <w:multiLevelType w:val="hybridMultilevel"/>
    <w:tmpl w:val="932CA440"/>
    <w:lvl w:ilvl="0" w:tplc="3CFA989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1C6DD6"/>
    <w:multiLevelType w:val="hybridMultilevel"/>
    <w:tmpl w:val="EBE0A2CC"/>
    <w:lvl w:ilvl="0" w:tplc="3CFA989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091674"/>
    <w:multiLevelType w:val="hybridMultilevel"/>
    <w:tmpl w:val="4FFAA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0643C"/>
    <w:multiLevelType w:val="hybridMultilevel"/>
    <w:tmpl w:val="41DC175A"/>
    <w:lvl w:ilvl="0" w:tplc="3CFA989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C33618"/>
    <w:multiLevelType w:val="hybridMultilevel"/>
    <w:tmpl w:val="E95E37B0"/>
    <w:lvl w:ilvl="0" w:tplc="3CFA989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3E5E8A"/>
    <w:multiLevelType w:val="hybridMultilevel"/>
    <w:tmpl w:val="3CCCD26A"/>
    <w:lvl w:ilvl="0" w:tplc="3CFA989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644EE9"/>
    <w:multiLevelType w:val="hybridMultilevel"/>
    <w:tmpl w:val="6B422CBA"/>
    <w:lvl w:ilvl="0" w:tplc="3CFA989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4A"/>
    <w:rsid w:val="0003613A"/>
    <w:rsid w:val="000E3358"/>
    <w:rsid w:val="00165076"/>
    <w:rsid w:val="0023475D"/>
    <w:rsid w:val="00240E2A"/>
    <w:rsid w:val="00252682"/>
    <w:rsid w:val="00381242"/>
    <w:rsid w:val="004A362C"/>
    <w:rsid w:val="004D264A"/>
    <w:rsid w:val="0065030A"/>
    <w:rsid w:val="00713DEB"/>
    <w:rsid w:val="007517D3"/>
    <w:rsid w:val="007814E7"/>
    <w:rsid w:val="007B2710"/>
    <w:rsid w:val="007C2FD1"/>
    <w:rsid w:val="00A4138D"/>
    <w:rsid w:val="00B91896"/>
    <w:rsid w:val="00CB1AE7"/>
    <w:rsid w:val="00CE3851"/>
    <w:rsid w:val="00D84CF3"/>
    <w:rsid w:val="00DC359E"/>
    <w:rsid w:val="00EC4545"/>
    <w:rsid w:val="00EC4FE0"/>
    <w:rsid w:val="00F1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4D23D63-E728-4D06-A16C-76F1EF4E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07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076"/>
    <w:pPr>
      <w:keepNext/>
      <w:spacing w:before="240"/>
      <w:outlineLvl w:val="0"/>
    </w:pPr>
    <w:rPr>
      <w:rFonts w:eastAsiaTheme="majorEastAsia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076"/>
    <w:pPr>
      <w:keepNext/>
      <w:spacing w:before="240" w:after="60"/>
      <w:outlineLvl w:val="1"/>
    </w:pPr>
    <w:rPr>
      <w:rFonts w:eastAsiaTheme="majorEastAsia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50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076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076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076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076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076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0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076"/>
    <w:rPr>
      <w:rFonts w:ascii="Arial" w:eastAsiaTheme="majorEastAsia" w:hAnsi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076"/>
    <w:rPr>
      <w:rFonts w:ascii="Arial" w:eastAsiaTheme="majorEastAsia" w:hAnsi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0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07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07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07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07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07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07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65076"/>
    <w:pPr>
      <w:spacing w:before="3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65076"/>
    <w:rPr>
      <w:rFonts w:ascii="Arial" w:eastAsiaTheme="majorEastAsia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076"/>
    <w:pPr>
      <w:spacing w:after="60"/>
      <w:jc w:val="center"/>
      <w:outlineLvl w:val="1"/>
    </w:pPr>
    <w:rPr>
      <w:rFonts w:eastAsiaTheme="majorEastAsia"/>
    </w:rPr>
  </w:style>
  <w:style w:type="character" w:customStyle="1" w:styleId="SubtitleChar">
    <w:name w:val="Subtitle Char"/>
    <w:basedOn w:val="DefaultParagraphFont"/>
    <w:link w:val="Subtitle"/>
    <w:uiPriority w:val="11"/>
    <w:rsid w:val="00165076"/>
    <w:rPr>
      <w:rFonts w:ascii="Arial" w:eastAsiaTheme="majorEastAsia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165076"/>
    <w:rPr>
      <w:rFonts w:ascii="Arial" w:hAnsi="Arial"/>
      <w:b/>
      <w:bCs/>
      <w:sz w:val="24"/>
    </w:rPr>
  </w:style>
  <w:style w:type="character" w:styleId="Emphasis">
    <w:name w:val="Emphasis"/>
    <w:basedOn w:val="DefaultParagraphFont"/>
    <w:uiPriority w:val="20"/>
    <w:qFormat/>
    <w:rsid w:val="00165076"/>
    <w:rPr>
      <w:rFonts w:ascii="Arial" w:hAnsi="Arial"/>
      <w:b/>
      <w:i/>
      <w:iCs/>
      <w:sz w:val="24"/>
    </w:rPr>
  </w:style>
  <w:style w:type="paragraph" w:styleId="NoSpacing">
    <w:name w:val="No Spacing"/>
    <w:basedOn w:val="Normal"/>
    <w:uiPriority w:val="1"/>
    <w:qFormat/>
    <w:rsid w:val="00165076"/>
    <w:rPr>
      <w:szCs w:val="32"/>
    </w:rPr>
  </w:style>
  <w:style w:type="paragraph" w:styleId="ListParagraph">
    <w:name w:val="List Paragraph"/>
    <w:basedOn w:val="Normal"/>
    <w:uiPriority w:val="34"/>
    <w:qFormat/>
    <w:rsid w:val="00165076"/>
    <w:pPr>
      <w:numPr>
        <w:numId w:val="1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5076"/>
    <w:pPr>
      <w:ind w:left="72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65076"/>
    <w:rPr>
      <w:rFonts w:ascii="Arial" w:hAnsi="Arial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07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076"/>
    <w:rPr>
      <w:rFonts w:ascii="Arial" w:hAnsi="Arial"/>
      <w:b/>
      <w:i/>
      <w:sz w:val="24"/>
    </w:rPr>
  </w:style>
  <w:style w:type="character" w:styleId="SubtleEmphasis">
    <w:name w:val="Subtle Emphasis"/>
    <w:uiPriority w:val="19"/>
    <w:qFormat/>
    <w:rsid w:val="00165076"/>
    <w:rPr>
      <w:rFonts w:ascii="Arial" w:hAnsi="Arial"/>
      <w:i/>
      <w:color w:val="5A5A5A" w:themeColor="text1" w:themeTint="A5"/>
      <w:sz w:val="24"/>
    </w:rPr>
  </w:style>
  <w:style w:type="character" w:styleId="IntenseEmphasis">
    <w:name w:val="Intense Emphasis"/>
    <w:basedOn w:val="DefaultParagraphFont"/>
    <w:uiPriority w:val="21"/>
    <w:qFormat/>
    <w:rsid w:val="00165076"/>
    <w:rPr>
      <w:rFonts w:ascii="Arial" w:hAnsi="Arial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65076"/>
    <w:rPr>
      <w:rFonts w:ascii="Arial" w:hAnsi="Arial"/>
      <w:sz w:val="24"/>
      <w:szCs w:val="24"/>
      <w:u w:val="none"/>
    </w:rPr>
  </w:style>
  <w:style w:type="character" w:styleId="IntenseReference">
    <w:name w:val="Intense Reference"/>
    <w:basedOn w:val="DefaultParagraphFont"/>
    <w:uiPriority w:val="32"/>
    <w:qFormat/>
    <w:rsid w:val="00165076"/>
    <w:rPr>
      <w:rFonts w:ascii="Arial" w:hAnsi="Arial"/>
      <w:b/>
      <w:sz w:val="24"/>
      <w:u w:val="none"/>
    </w:rPr>
  </w:style>
  <w:style w:type="character" w:styleId="BookTitle">
    <w:name w:val="Book Title"/>
    <w:basedOn w:val="DefaultParagraphFont"/>
    <w:uiPriority w:val="33"/>
    <w:qFormat/>
    <w:rsid w:val="00165076"/>
    <w:rPr>
      <w:rFonts w:ascii="Arial" w:eastAsiaTheme="majorEastAsia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07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918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2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68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2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68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eoa.or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ellig@regionofwaterloo.c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68A34-CD13-4641-A869-B35A7EFD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C85EA7BD</Template>
  <TotalTime>154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Ellig</dc:creator>
  <cp:keywords/>
  <dc:description/>
  <cp:lastModifiedBy>Rick Ellig</cp:lastModifiedBy>
  <cp:revision>13</cp:revision>
  <dcterms:created xsi:type="dcterms:W3CDTF">2019-05-16T12:53:00Z</dcterms:created>
  <dcterms:modified xsi:type="dcterms:W3CDTF">2019-05-24T19:37:00Z</dcterms:modified>
</cp:coreProperties>
</file>